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00:00:00,859 --&gt; 00:02:13,679 [Speaker 0]</w:t>
      </w:r>
    </w:p>
    <w:p>
      <w:pPr>
        <w:pStyle w:val="Normal"/>
        <w:rPr/>
      </w:pPr>
      <w:r>
        <w:rPr>
          <w:sz w:val="22"/>
        </w:rPr>
        <w:t xml:space="preserve">How about, um, things of national significance in Caroline County? There's sort of three. Um, the first one is, Caroline County is one of only nine counties. There was recently a thing in the New York Times about this. There's only one, and it wasn't about Caroline County. It was showing these counties from Maine all the way down to Florida, and there's only nine counties that still devote over 80% of their land to agriculture. Caroline County was one of those, one of those nine. Caroline County is one of less than 10 counties in the United States that has never had anything but commercial agriculture, which is what you do today. You know, you're not buying this stuff to eat. That's your- or you're not growing this stuff to eat, but you're growing it to sell it to somebody. And from the time they arrived, first it was tobacco, then it was grains, and then it was canned goods. Now we're back to grains and, and, and poultry. Um, from the first time the people arrived, it was, um, it was commercial agriculture. Now, you know, other counties have had agriculture for a long time, but they've always had a, a second industry. Caroline County has never had a second industry. Go over to Delaware, you had the DuPont company, you got tourism that's over there. We never had any of that. And you got, um, a lot of counties out in Iowa and Nebraska that never had anything but commercial agriculture, but none for 350 years. So if you want to find out what happens to people who live in totally agricultural environments century after century, generation after generation, you come to Caroline County. And I'll give you a quick 300-year history. 25-year boom growing tobacco for export to Europe, followed by a 75-year bust, uh, beginning about, mm, 1690. Um, 25 good years beginning about 1790 growing grains for export to Europe, the West Indies, Caribbean and to New England, followed by a 75-year bust. 25 good years beginning about 1890 growing, um, small fruits and vegetables, putting them in a can, followed by a 75-year bust [laughing]. So the history of agriculture in Caroline County is 25-year boom, 75-year bust, 25-year boom, 75-year bust, 25-year boom, 75-year bust. </w:t>
      </w:r>
    </w:p>
    <w:p>
      <w:pPr>
        <w:pStyle w:val="Normal"/>
        <w:rPr/>
      </w:pPr>
      <w:r>
        <w:rPr/>
      </w:r>
    </w:p>
    <w:p>
      <w:pPr>
        <w:pStyle w:val="Normal"/>
        <w:rPr/>
      </w:pPr>
      <w:r>
        <w:rPr>
          <w:b/>
          <w:sz w:val="22"/>
        </w:rPr>
        <w:t>00:02:13,679 --&gt; 00:02:13,699 [Speaker 1]</w:t>
      </w:r>
    </w:p>
    <w:p>
      <w:pPr>
        <w:pStyle w:val="Normal"/>
        <w:rPr/>
      </w:pPr>
      <w:r>
        <w:rPr>
          <w:sz w:val="22"/>
        </w:rPr>
        <w:t xml:space="preserve">Oh, Lord. </w:t>
      </w:r>
    </w:p>
    <w:p>
      <w:pPr>
        <w:pStyle w:val="Normal"/>
        <w:rPr/>
      </w:pPr>
      <w:r>
        <w:rPr/>
      </w:r>
    </w:p>
    <w:p>
      <w:pPr>
        <w:pStyle w:val="Normal"/>
        <w:rPr/>
      </w:pPr>
      <w:r>
        <w:rPr>
          <w:b/>
          <w:sz w:val="22"/>
        </w:rPr>
        <w:t>00:02:13,699 --&gt; 00:02:27,239 [Speaker 0]</w:t>
      </w:r>
    </w:p>
    <w:p>
      <w:pPr>
        <w:pStyle w:val="Normal"/>
        <w:rPr/>
      </w:pPr>
      <w:r>
        <w:rPr>
          <w:sz w:val="22"/>
        </w:rPr>
        <w:t xml:space="preserve">Which brings us up to today. Well, we ought to be in a boom, right? We are in a boom, um, but this time it's not really producing as much wealth, but it's, it's poultry. It's, it's back growing grains and, and, and poultry. Um, </w:t>
      </w:r>
    </w:p>
    <w:p>
      <w:pPr>
        <w:pStyle w:val="Normal"/>
        <w:rPr/>
      </w:pPr>
      <w:r>
        <w:rPr/>
      </w:r>
    </w:p>
    <w:p>
      <w:pPr>
        <w:pStyle w:val="Normal"/>
        <w:rPr/>
      </w:pPr>
      <w:r>
        <w:rPr>
          <w:b/>
          <w:sz w:val="22"/>
        </w:rPr>
        <w:t>00:02:27,239 --&gt; 00:02:48,899 [Speaker 0]</w:t>
      </w:r>
    </w:p>
    <w:p>
      <w:pPr>
        <w:pStyle w:val="Normal"/>
        <w:rPr/>
      </w:pPr>
      <w:r>
        <w:rPr>
          <w:sz w:val="22"/>
        </w:rPr>
        <w:t xml:space="preserve">second way that Caroline County is, is, um, um, nationally significant is in its military service. This county has had somebody in every single major battle in the history of the United States involving the U.S. military, with the exception of the Battle of Saratoga. There's no county in the United States that can exceed that. Now how can I say that? You know, </w:t>
      </w:r>
    </w:p>
    <w:p>
      <w:pPr>
        <w:pStyle w:val="Normal"/>
        <w:rPr/>
      </w:pPr>
      <w:r>
        <w:rPr/>
      </w:r>
    </w:p>
    <w:p>
      <w:pPr>
        <w:pStyle w:val="Normal"/>
        <w:rPr/>
      </w:pPr>
      <w:r>
        <w:rPr>
          <w:b/>
          <w:sz w:val="22"/>
        </w:rPr>
        <w:t>00:02:48,899 --&gt; 00:02:49,179 [Speaker 2]</w:t>
      </w:r>
    </w:p>
    <w:p>
      <w:pPr>
        <w:pStyle w:val="Normal"/>
        <w:rPr/>
      </w:pPr>
      <w:r>
        <w:rPr>
          <w:sz w:val="22"/>
        </w:rPr>
        <w:t xml:space="preserve">[laughing] </w:t>
      </w:r>
    </w:p>
    <w:p>
      <w:pPr>
        <w:pStyle w:val="Normal"/>
        <w:rPr/>
      </w:pPr>
      <w:r>
        <w:rPr/>
      </w:r>
    </w:p>
    <w:p>
      <w:pPr>
        <w:pStyle w:val="Normal"/>
        <w:rPr/>
      </w:pPr>
      <w:r>
        <w:rPr>
          <w:b/>
          <w:sz w:val="22"/>
        </w:rPr>
        <w:t>00:02:49,179 --&gt; 00:03:42,099 [Speaker 0]</w:t>
      </w:r>
    </w:p>
    <w:p>
      <w:pPr>
        <w:pStyle w:val="Normal"/>
        <w:rPr/>
      </w:pPr>
      <w:r>
        <w:rPr>
          <w:sz w:val="22"/>
        </w:rPr>
        <w:t xml:space="preserve">If I check on every 50 states? Well, think of it this way. First of all, there were only 13 original states. So 37 states, you know, they're not qualifying [laughing]. Of the 13 original states, only three states fought in all the battles of the North in the American Revolution, which stopped in 1778. The last three years of the American Revolution was actually fought in the South, down in places Cowpens and Guilford Courthouse et cetera. And there were only three states that had men down there. One was the Maryland line, the other was the Delaware line. They fought side by side down there, and they're the guys that won the American Revolution. And they had the Virginia, they had Virginians down there. So only Maryland, Virginia and Delaware could even, even say they had somebody in every battle, because they're the only ones that fought in the North and the South. Now, if you wanna, if you wanna, </w:t>
      </w:r>
    </w:p>
    <w:p>
      <w:pPr>
        <w:pStyle w:val="Normal"/>
        <w:rPr/>
      </w:pPr>
      <w:r>
        <w:rPr/>
      </w:r>
    </w:p>
    <w:p>
      <w:pPr>
        <w:pStyle w:val="Normal"/>
        <w:rPr/>
      </w:pPr>
      <w:r>
        <w:rPr>
          <w:b/>
          <w:sz w:val="22"/>
        </w:rPr>
        <w:t>00:03:42,099 --&gt; 00:04:29,419 [Speaker 0]</w:t>
      </w:r>
    </w:p>
    <w:p>
      <w:pPr>
        <w:pStyle w:val="Normal"/>
        <w:rPr/>
      </w:pPr>
      <w:r>
        <w:rPr>
          <w:sz w:val="22"/>
        </w:rPr>
        <w:t xml:space="preserve">if you wanna match Caroline County, you gotta have somebody at the battle, at the Hall of Montezuma. We just did a program on a guy from Caroline County that was in Hall of Montezuma. That's when they captured Mexico City. It's a small army in the Mexican war, and they got a million square miles of U.S. property, uh, California, Texas, and all those states out in the West. And there was a guy there. I'm not telling you there was a hundred guys there. There were several guys there, but he, this guy was one of them. Um, you have to have somebody at the Battle of New Orleans. I didn't think there was anybody from Caroline County in the Battle of New Orleans. It turns out there was, and he stayed down there after the battle actually, and became a U.S. senator. Um, so that's kind of how we know about him. You have to have somebody at the, at the Battle of, um, uh, </w:t>
      </w:r>
    </w:p>
    <w:p>
      <w:pPr>
        <w:pStyle w:val="Normal"/>
        <w:rPr/>
      </w:pPr>
      <w:r>
        <w:rPr/>
      </w:r>
    </w:p>
    <w:p>
      <w:pPr>
        <w:pStyle w:val="Normal"/>
        <w:rPr/>
      </w:pPr>
      <w:r>
        <w:rPr>
          <w:b/>
          <w:sz w:val="22"/>
        </w:rPr>
        <w:t>00:04:29,419 --&gt; 00:04:32,239 [Speaker 0]</w:t>
      </w:r>
    </w:p>
    <w:p>
      <w:pPr>
        <w:pStyle w:val="Normal"/>
        <w:rPr/>
      </w:pPr>
      <w:r>
        <w:rPr>
          <w:sz w:val="22"/>
        </w:rPr>
        <w:t xml:space="preserve">where was Teddy Roosevelt? San Juan Hill. </w:t>
      </w:r>
    </w:p>
    <w:p>
      <w:pPr>
        <w:pStyle w:val="Normal"/>
        <w:rPr/>
      </w:pPr>
      <w:r>
        <w:rPr/>
      </w:r>
    </w:p>
    <w:p>
      <w:pPr>
        <w:pStyle w:val="Normal"/>
        <w:rPr/>
      </w:pPr>
      <w:r>
        <w:rPr>
          <w:b/>
          <w:sz w:val="22"/>
        </w:rPr>
        <w:t>00:04:32,239 --&gt; 00:04:32,259 [Speaker 1]</w:t>
      </w:r>
    </w:p>
    <w:p>
      <w:pPr>
        <w:pStyle w:val="Normal"/>
        <w:rPr/>
      </w:pPr>
      <w:r>
        <w:rPr>
          <w:sz w:val="22"/>
        </w:rPr>
        <w:t xml:space="preserve">Yeah. </w:t>
      </w:r>
    </w:p>
    <w:p>
      <w:pPr>
        <w:pStyle w:val="Normal"/>
        <w:rPr/>
      </w:pPr>
      <w:r>
        <w:rPr/>
      </w:r>
    </w:p>
    <w:p>
      <w:pPr>
        <w:pStyle w:val="Normal"/>
        <w:rPr/>
      </w:pPr>
      <w:r>
        <w:rPr>
          <w:b/>
          <w:sz w:val="22"/>
        </w:rPr>
        <w:t>00:04:32,259 --&gt; 00:04:40,219 [Speaker 0]</w:t>
      </w:r>
    </w:p>
    <w:p>
      <w:pPr>
        <w:pStyle w:val="Normal"/>
        <w:rPr/>
      </w:pPr>
      <w:r>
        <w:rPr>
          <w:sz w:val="22"/>
        </w:rPr>
        <w:t xml:space="preserve">You know, small army, important battle though. Um, and, uh, Caroline County had five guys killed on San Juan Hill. </w:t>
      </w:r>
    </w:p>
    <w:p>
      <w:pPr>
        <w:pStyle w:val="Normal"/>
        <w:rPr/>
      </w:pPr>
      <w:r>
        <w:rPr/>
      </w:r>
    </w:p>
    <w:p>
      <w:pPr>
        <w:pStyle w:val="Normal"/>
        <w:rPr/>
      </w:pPr>
      <w:r>
        <w:rPr>
          <w:b/>
          <w:sz w:val="22"/>
        </w:rPr>
        <w:t>00:04:40,219 --&gt; 00:04:40,539 [Speaker 1]</w:t>
      </w:r>
    </w:p>
    <w:p>
      <w:pPr>
        <w:pStyle w:val="Normal"/>
        <w:rPr/>
      </w:pPr>
      <w:r>
        <w:rPr>
          <w:sz w:val="22"/>
        </w:rPr>
        <w:t xml:space="preserve">Wow. </w:t>
      </w:r>
    </w:p>
    <w:p>
      <w:pPr>
        <w:pStyle w:val="Normal"/>
        <w:rPr/>
      </w:pPr>
      <w:r>
        <w:rPr/>
      </w:r>
    </w:p>
    <w:p>
      <w:pPr>
        <w:pStyle w:val="Normal"/>
        <w:rPr/>
      </w:pPr>
      <w:r>
        <w:rPr>
          <w:b/>
          <w:sz w:val="22"/>
        </w:rPr>
        <w:t>00:04:40,539 --&gt; 00:06:18,579 [Speaker 0]</w:t>
      </w:r>
    </w:p>
    <w:p>
      <w:pPr>
        <w:pStyle w:val="Normal"/>
        <w:rPr/>
      </w:pPr>
      <w:r>
        <w:rPr>
          <w:sz w:val="22"/>
        </w:rPr>
        <w:t xml:space="preserve">And six came home and di- and died in Caroline County. So why are Caroline County men and now women in all these bloody gaps? 25-year boom, 75-year bust, 25-year boom, 75-year bust, 25-year boom, 75-year bust. Because when things went bad, you know, the young men, particularly the second generation, third generation young men went into the military, and they ended up in these various bloody gaps. The third thing that w- we're nationally significant for, we probably have the best rural history of the Underground Railroad. Now, I know most people around here don't like the Underground Railroad, and they think it's black oral history. But I, I'm telling you it's not. Um, it's very, very well documented. Um, and we've done a lot of work to actually document that. We have Frederick Douglass history. He went around the world and told five what he called tales of terror that involved [laughing] Caroline County. One of 'em was that Mrs. Giles Hicks out on Willow Pond Road and killed his wife's cousin. Another one was he talks about being lined up in Hillsboro and with the, um, with the sheep and the cows and with sheep and the pigs and the horses and horned cows, and being divided. And he, he was only eight years old. It was a division of slaves after the death of his master. And it, it was a seminal event in his life. Um, uh, Harriet Tubman, um, Harriet Tubman, all scholars agree today that she was in Caroline County, not Dorchester County, Caroline County down around Preston, uh, when she escaped. Now her three most famous and best-described rescues were here in Caroline County. And then, um, </w:t>
      </w:r>
    </w:p>
    <w:p>
      <w:pPr>
        <w:pStyle w:val="Normal"/>
        <w:rPr/>
      </w:pPr>
      <w:r>
        <w:rPr/>
      </w:r>
    </w:p>
    <w:p>
      <w:pPr>
        <w:pStyle w:val="Normal"/>
        <w:rPr/>
      </w:pPr>
      <w:r>
        <w:rPr>
          <w:b/>
          <w:sz w:val="22"/>
        </w:rPr>
        <w:t>00:06:18,579 --&gt; 00:06:34,279 [Speaker 0]</w:t>
      </w:r>
    </w:p>
    <w:p>
      <w:pPr>
        <w:pStyle w:val="Normal"/>
        <w:rPr/>
      </w:pPr>
      <w:r>
        <w:rPr>
          <w:sz w:val="22"/>
        </w:rPr>
        <w:t>finally, there were two organized networks of the Underground Railroad that operated in Caroline County. And the main body of them was actually down in a little podunk town of, uh, the town of Preston. All right, um, [sighs]...</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3</w:t>
    </w:r>
    <w:r>
      <w:rPr/>
      <w:fldChar w:fldCharType="end"/>
    </w:r>
    <w:r>
      <w:rPr/>
      <w:t>/</w:t>
    </w:r>
    <w:r>
      <w:rPr/>
      <w:fldChar w:fldCharType="begin"/>
    </w:r>
    <w:r>
      <w:rPr/>
      <w:instrText xml:space="preserve"> NUMPAGES </w:instrText>
    </w:r>
    <w:r>
      <w:rPr/>
      <w:fldChar w:fldCharType="separate"/>
    </w:r>
    <w:r>
      <w:rPr/>
      <w:t>3</w:t>
    </w:r>
    <w:r>
      <w:rPr/>
      <w:fldChar w:fldCharType="end"/>
    </w:r>
    <w:r>
      <w:rPr/>
      <w:t xml:space="preserve">  **Draft Material File </w:t>
    </w:r>
    <w:r>
      <w:rPr/>
      <w:fldChar w:fldCharType="begin"/>
    </w:r>
    <w:r>
      <w:rPr/>
      <w:instrText xml:space="preserve"> FILENAME </w:instrText>
    </w:r>
    <w:r>
      <w:rPr/>
      <w:fldChar w:fldCharType="separate"/>
    </w:r>
    <w:r>
      <w:rPr/>
      <w:t>2018_09_16_National_Significance_Cc_Ruritans_small.mp4.docx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3</Pages>
  <Words>1269</Words>
  <Characters>6023</Characters>
  <CharactersWithSpaces>7265</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2025-07-04T20:57:56Z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