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00:00:48,759 [Speaker 0]</w:t>
      </w:r>
    </w:p>
    <w:p>
      <w:pPr>
        <w:pStyle w:val="Normal"/>
        <w:rPr/>
      </w:pPr>
      <w:r>
        <w:rPr>
          <w:sz w:val="22"/>
        </w:rPr>
        <w:t xml:space="preserve">In terms of research, um, uh, s- some of the things in Caroline County I think are, are of, of regional, um, interest. Now, take up your, take up your thing that's got the little map on it about Indians. Take a look at this. This is something that the Historical Society did. You know, I- I ultimately, this is our research, um, from about 1999. And there's, look over at the map side, and there's, there's four things. These are the Indian trails. There's four major Indian trails in the upper and mid-shore, um, when settlers arrived. There's some sub-trails, but these are the main ones. And couple of things about 'em. First of all, notice how they all converge at Greensboro. [laughs] Anybody got any guesses as to why they converged at Greensboro? </w:t>
      </w:r>
    </w:p>
    <w:p>
      <w:pPr>
        <w:pStyle w:val="Normal"/>
        <w:rPr/>
      </w:pPr>
      <w:r>
        <w:rPr/>
      </w:r>
    </w:p>
    <w:p>
      <w:pPr>
        <w:pStyle w:val="Normal"/>
        <w:rPr/>
      </w:pPr>
      <w:r>
        <w:rPr>
          <w:b/>
          <w:sz w:val="22"/>
        </w:rPr>
        <w:t>00:00:48,759 --&gt; 00:08:33,171 [Speaker 0]</w:t>
      </w:r>
    </w:p>
    <w:p>
      <w:pPr>
        <w:pStyle w:val="Normal"/>
        <w:rPr/>
      </w:pPr>
      <w:r>
        <w:rPr>
          <w:sz w:val="22"/>
        </w:rPr>
        <w:t>Water and food. Pardon me? Water and food. Water and food is, is, is, is pretty close. That's where you could wade across the Choptank River. If you're going east or west or north or south, you know, you've got to hit on the mid-shore. You, you got to know where the Choptank River is unless you're taking a boat with you. So, all the trails led up in that area. And water and food turned out to be very important too. There's important habitat that I'm gonna talk about here in a minute. A second thing that's important is, this is how the trails run over to, to Delaware here. Notice the Choptank Indian Trail runs from below Cambridge, that's the one in orange kind of in the middle. And it runs all the way up to New Castle, Delaware. Um, that's where it runs into the Iroquois. The Indians here in Maryland and Delaware are Algonquin-speaking, um, Indians. And once you get up into Pennsylvania, so into the Susquehannocks, um, who, who speak Iroquois. They're one of the tribes of the Iroquois, but not, they're not one of the Five Nations. Another thing that's important is, notice how these Indian trails are now roadways. I mean, they're, they're modern roads. And I'll give you an example, um, in how we figured this out. Um, when you're driving to Dover, um, a little bit south of Dover, you notice you cross St., St. Jones River? Mm-hmm. You notice that? St. J- J-O-N-E-S. I mean, it's really unusual spelling. Well, how, how did we figure this out? Well, when the first settlers came in, they had to try to, you know, go out and have a patent on 500 acres. They had to write the patent for 500 acres. But they had to have a description of where the 500 acres was. So, when people came in around the Hillsborough area, for instance, you know, a lot of times there weren't any names of the creeks or anything. So, the original patents, which is the first deed that you're granting back in the 1600s usually, sometimes in the 1700s. Um, if it had an Indian trail that crossed where th- the property you were taking, you'd put it in your deed. So it would say, you know, "Starting in a notched tree beside the water and going 600 purchase to the Choptank Indian Trail. And then, binding along the Choptank Indian Trail for 40 purchase," or whatever it was. So what you do is when you find those, you put a little circle on the map and another one. And all of a sudden, this, this all fits together. That and the fact that Indians, um, always used the crossing points of creeks. So for instance, the Choptank Indian Trail doesn't run along the banks of the Choptank River. If you were down in Cambridge and you wanted to get up to Preston, you couldn't walk along the bank of the Choptank River because there's eight creeks that run into it and they're all too deep for you to, you know, for you to walk across. So you ran parallel, but just far enough inland that you ran into like Hunting Creek. You ran into the wading place. So you put wading places together and you put the patent, patents together. And you can, you can figure, um, all of this out. Um, and, you know, again, notice like 404, 16, and Lewis, um, you know, that's part of that, uh, Lycomas Indian Trail. So, the, the trails that you're riding on today, like 480 from Hillsborough to Greensboro or, um, Route 16, 404 over to Lewis, those are former, uh, those are all former, um, Indian trails. Um, what were the trails used for? Th- they were obviously used for trails when they traded north with the Iroquois and all. You can find projectile points in this area where the, the, uh, stone came from Ohio and places like that. Uh, they were used for war. The Susquehannocks, when the Americans arrived, or the early settlers arrived, the Susquehannocks, which were an Iroquois-speaking tribe, were in a fight with the Five Nations of the Iroquois. And they were coming down and trying to subjugate the engines, um, that were down in this area. And finally, these trails, which is really critical in terms of the history of Caroline County, were, were used for subsistence. They were used for food. And Caroline County was really, really critical to the food sources of Indians, it turns out. And why? In the springtime, there were two things in Caroline County that were really important. One is its freshwater. So, yeah, freshwater means anadromous fish, fish that live in the salt water and spawn in, in, uh, in, uh, freshwater come up into the streams in Caroline County, everything from herring, different types of perch and et cetera. Um, so the Indians found that out. So that was a source of food in the springtime, which was called the hungry period. The second thing that was there in the springtime, um, were, um, water, um, freshwater emergent plants. And the engines called those tuckahoe. How many, how many of you knew where the name tuckahoe came from? It's actually the Indian word for a bunch of edible river plants. Um, they include arrow, arum, and a variety of plants. And that's, they're plentiful through Caroline County because it's freshwater up there. So in the spring, you got tuckahoe and you got spawning fish that you can come up for. Then sometimes they'd go back down to the Cambridge area to their winter, um, to their summertime quarters down there. And then they'd come back up into the fall to Caroline County 'cause there was something else that was in Caroline County wasn't anywhere else. And that was, there was a great hardwood forest. It was called the Great Forest of the Choptank.... it was a h- It was an oak hickory forest. That's walnut and chestnut, et cetera, oak. From Caroline County south almost all the way to Florida is oak pine forest. Caroline County had oak hickory forests. It was the northern forests that come down. Um, so it's hardwood trees. When you have hardwood trees and fresh water, you have some kind of animal. What, what, what animal comes to mind? Squirrels. Squirrels. Beaver is another one. This area was loaded with beaver. Um, so that was a really important component. The other thing was these hardwood trees produced all kinds of nuts. So the Indians would come up in the fall and pick up the nuts, and they could take them down, and they could live on them, uh, through the, through the winter period. The chronology of settlement in Caroline County is basically this. The governor of Maryland kept all settlers out until 1659. And the reason he did that was they were making a lot of money on beaver. Uh- Right ... by that time, the beaver started being exhausted so they opened the area up. Um, by 1666, a private Indian trader, a guy named John Edmonson, created a tract of about 600 acres called Edmonson's Reserve. That is today the 4-H Park in Caroline County. Oh. And it was a private Indian reservation is what it was. He was setting that area aside because the Indians were under so much pressure from settlers grabbing all this land and patenting it. Even if they weren't living there, they were coming in and saying, "This is my land. You get out of here." Indians had no rights to the land at all. So, the 4-H Park was once a private Indian reservation run by an Indian trader, uh, named John Edmonson. And then finally, you know, the fighting starts pretty quickly, and one of the first wars of annihilation against Indians in North America, um, occurs here in Caroline County. And it's, uh, the Wicomus Indian war. I'm not even going to get into the details, but, um, they wipe out the Wicomus Indians, uh, pretty much, and, um, the Wicomus though fought it out. And Caroline County's first landholding settler is a guy named George Richardson who lives down near Preston. And he's killed in an Indian war, the Wicomus Indian War in 1667. So, you know, some very, very, you know, interesting and different history here in terms from a regional standpoint with Indians and Indian trails.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2018_09_16_Indian_Trails_Greensboro_Ruritans_small.mp4.docx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1581</Words>
  <Characters>7253</Characters>
  <CharactersWithSpaces>8829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2025-07-04T20:56:21Z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