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00:00:00,459 --&gt; 00:00:09,139 [Speaker 0]</w:t>
      </w:r>
    </w:p>
    <w:p>
      <w:pPr>
        <w:pStyle w:val="Normal"/>
        <w:rPr/>
      </w:pPr>
      <w:r>
        <w:rPr>
          <w:sz w:val="22"/>
        </w:rPr>
        <w:t xml:space="preserve">... unfortunately, the good things don't last. And again, the irony is, with all of these great houses, it's, it's one really good generation,- </w:t>
      </w:r>
    </w:p>
    <w:p>
      <w:pPr>
        <w:pStyle w:val="Normal"/>
        <w:rPr/>
      </w:pPr>
      <w:r>
        <w:rPr/>
      </w:r>
    </w:p>
    <w:p>
      <w:pPr>
        <w:pStyle w:val="Normal"/>
        <w:rPr/>
      </w:pPr>
      <w:r>
        <w:rPr>
          <w:b/>
          <w:sz w:val="22"/>
        </w:rPr>
        <w:t>00:00:09,139 --&gt; 00:00:09,259 [Speaker 1]</w:t>
      </w:r>
    </w:p>
    <w:p>
      <w:pPr>
        <w:pStyle w:val="Normal"/>
        <w:rPr/>
      </w:pPr>
      <w:r>
        <w:rPr>
          <w:sz w:val="22"/>
        </w:rPr>
        <w:t xml:space="preserve">Mm </w:t>
      </w:r>
    </w:p>
    <w:p>
      <w:pPr>
        <w:pStyle w:val="Normal"/>
        <w:rPr/>
      </w:pPr>
      <w:r>
        <w:rPr/>
      </w:r>
    </w:p>
    <w:p>
      <w:pPr>
        <w:pStyle w:val="Normal"/>
        <w:rPr/>
      </w:pPr>
      <w:r>
        <w:rPr>
          <w:b/>
          <w:sz w:val="22"/>
        </w:rPr>
        <w:t>00:00:09,259 --&gt; 00:00:13,719 [Speaker 0]</w:t>
      </w:r>
    </w:p>
    <w:p>
      <w:pPr>
        <w:pStyle w:val="Normal"/>
        <w:rPr/>
      </w:pPr>
      <w:r>
        <w:rPr>
          <w:sz w:val="22"/>
        </w:rPr>
        <w:t xml:space="preserve">... then real problems in the second generation. Um, and then- </w:t>
      </w:r>
    </w:p>
    <w:p>
      <w:pPr>
        <w:pStyle w:val="Normal"/>
        <w:rPr/>
      </w:pPr>
      <w:r>
        <w:rPr/>
      </w:r>
    </w:p>
    <w:p>
      <w:pPr>
        <w:pStyle w:val="Normal"/>
        <w:rPr/>
      </w:pPr>
      <w:r>
        <w:rPr>
          <w:b/>
          <w:sz w:val="22"/>
        </w:rPr>
        <w:t>00:00:13,719 --&gt; 00:00:13,739 [Speaker 1]</w:t>
      </w:r>
    </w:p>
    <w:p>
      <w:pPr>
        <w:pStyle w:val="Normal"/>
        <w:rPr/>
      </w:pPr>
      <w:r>
        <w:rPr>
          <w:sz w:val="22"/>
        </w:rPr>
        <w:t xml:space="preserve">Hmm </w:t>
      </w:r>
    </w:p>
    <w:p>
      <w:pPr>
        <w:pStyle w:val="Normal"/>
        <w:rPr/>
      </w:pPr>
      <w:r>
        <w:rPr/>
      </w:r>
    </w:p>
    <w:p>
      <w:pPr>
        <w:pStyle w:val="Normal"/>
        <w:rPr/>
      </w:pPr>
      <w:r>
        <w:rPr>
          <w:b/>
          <w:sz w:val="22"/>
        </w:rPr>
        <w:t>00:00:13,739 --&gt; 00:01:06,639 [Speaker 0]</w:t>
      </w:r>
    </w:p>
    <w:p>
      <w:pPr>
        <w:pStyle w:val="Normal"/>
        <w:rPr/>
      </w:pPr>
      <w:r>
        <w:rPr>
          <w:sz w:val="22"/>
        </w:rPr>
        <w:t xml:space="preserve">... the third generation you find most of them migrating out. And the reason for that, again, is all of these houses are built within about a 30-year period, um, from about 1781, which is Castle Hall, to about 1813, which is Marblehead. All of these big houses that I mentioned before are built during that period. So what causes... You know, how is it that these, these families only last a couple of generations in these big houses? Um, in truth, it's clearly, um, world events and the world economy, the local economy. Um, beginning in 1807, you know, Jefferson puts on what's called Jefferson's Embargo, where he won't allow the export of American, uh, grains, um, as, to try to keep the Americans be- from becoming involved in these European, uh, wars. </w:t>
      </w:r>
    </w:p>
    <w:p>
      <w:pPr>
        <w:pStyle w:val="Normal"/>
        <w:rPr/>
      </w:pPr>
      <w:r>
        <w:rPr/>
      </w:r>
    </w:p>
    <w:p>
      <w:pPr>
        <w:pStyle w:val="Normal"/>
        <w:rPr/>
      </w:pPr>
      <w:r>
        <w:rPr>
          <w:b/>
          <w:sz w:val="22"/>
        </w:rPr>
        <w:t>00:01:06,639 --&gt; 00:02:02,799 [Speaker 0]</w:t>
      </w:r>
    </w:p>
    <w:p>
      <w:pPr>
        <w:pStyle w:val="Normal"/>
        <w:rPr/>
      </w:pPr>
      <w:r>
        <w:rPr>
          <w:sz w:val="22"/>
        </w:rPr>
        <w:t>Um, the War of 1812 comes along and lasts for over two years, and of course that has a, you know, very adverse, uh, impact on, uh, being able to trade and on grain prices, et cetera. Um, and then of course, in 1819, they have what's called The Panic of 1819, when the grain markets collapse entirely. The Napoleonic Wars were over, which had kept grain prices at about $3.50 a bushel. Grain prices go down to $0.75 a bushel. So everybody loses like that 75% of their income in a very, very brief, uh, period. Um, they wouldn't be able to, you know, be able to succeed anymore, um, simply by advantageous marriages, because everybody's caught, um, in this, uh, in this bind. They're not gonna be able to live exclusively on agriculture anymore, and they're not gonna be able to live simply on using enslaved labor anymore. It's a totally new environment.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2012_12_08_10_Daffin_House_Planters_3rd_Generation.mp4.docx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375</Words>
  <Characters>1848</Characters>
  <CharactersWithSpaces>2210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2025-07-04T17:32:15Z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