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00:01:10,939 [Speaker 0]</w:t>
      </w:r>
    </w:p>
    <w:p>
      <w:pPr>
        <w:pStyle w:val="Normal"/>
        <w:rPr/>
      </w:pPr>
      <w:r>
        <w:rPr>
          <w:sz w:val="22"/>
        </w:rPr>
        <w:t xml:space="preserve">We've got this guy, William Still. This guy, William Still, um, who in the 19th Century was the secretary for the Underground Railroad. Um, he was an Underground Railroad agent and he, he kept all the records. He was the secretary for the Underground Railroad of Pennsylvania Anti-Slavery Society. And he compiled all these records and when the Civil War was over, he put them all in his book. One of the things that's in that book, for instance, is this. It says, "Benjamin Ross and his wife Harriet, um, fled from Caroline County, Eastern Shore of Maryland, June, um, 1858." Um, there's that (clicking sound] tie-in there for, um, Caroline County. We get people in Preston who say that everything's made up, you know [laughs]. Right there, it tells you that they were in Caroline County, Harriet Tubman's parents. They don't like Harriet Tubman much, down through that area. Um, a- another one... Another thing that's in this book, it was published in 1872 by William Still, he talks about his family and the origins of his family. And he talks about his mother and how she had four children; two little boys and two little girls. That's in the book. </w:t>
      </w:r>
    </w:p>
    <w:p>
      <w:pPr>
        <w:pStyle w:val="Normal"/>
        <w:rPr/>
      </w:pPr>
      <w:r>
        <w:rPr/>
      </w:r>
    </w:p>
    <w:p>
      <w:pPr>
        <w:pStyle w:val="Normal"/>
        <w:rPr/>
      </w:pPr>
      <w:r>
        <w:rPr>
          <w:b/>
          <w:sz w:val="22"/>
        </w:rPr>
        <w:t>00:01:10,939 --&gt; 00:01:22,239 [Speaker 0]</w:t>
      </w:r>
    </w:p>
    <w:p>
      <w:pPr>
        <w:pStyle w:val="Normal"/>
        <w:rPr/>
      </w:pPr>
      <w:r>
        <w:rPr>
          <w:sz w:val="22"/>
        </w:rPr>
        <w:t xml:space="preserve">Um, he also has a picture of what his mother looked like. She changed her name from, um, Sidney to Charity. And, and, um, it's... that was one of her sons, Peter. </w:t>
      </w:r>
    </w:p>
    <w:p>
      <w:pPr>
        <w:pStyle w:val="Normal"/>
        <w:rPr/>
      </w:pPr>
      <w:r>
        <w:rPr/>
      </w:r>
    </w:p>
    <w:p>
      <w:pPr>
        <w:pStyle w:val="Normal"/>
        <w:rPr/>
      </w:pPr>
      <w:r>
        <w:rPr>
          <w:b/>
          <w:sz w:val="22"/>
        </w:rPr>
        <w:t>00:01:22,239 --&gt; 00:03:05,799 [Speaker 0]</w:t>
      </w:r>
    </w:p>
    <w:p>
      <w:pPr>
        <w:pStyle w:val="Normal"/>
        <w:rPr/>
      </w:pPr>
      <w:r>
        <w:rPr>
          <w:sz w:val="22"/>
        </w:rPr>
        <w:t xml:space="preserve">Um, The Kidnapped and the Ransomed also has some important information. And this is the 1856 book. Um, it tells the story about these two little boys and they're out playing on a summer day, um, in front of what they call their mother's cottage, which indicates it's not a log cabin, but a wood-frame building. Um, and it, it, um, also said that, uh, describes the house basically as a one-room house. So we got a one-room frame house, that's described in there. And then finally, you know, we had Pat Guida, um, um, as part of... In, in William Still's book, he says that his family was, was, were the slaves of a guy named Alexander Saunders Griffith. So we put Pat Guida and we thought he might be in Caroline County. Nobody knew where this guy came from. He's very, very significant in any Underground Railroad service. Again, most people believe he's second in importance only to Harriet Tubman because he recorded all these stories, et cetera, and undertook a lot of, uh, danger. So Pat went and found where this property was in Caroline County and this is the project, um, that has evolved, um, out of, out of that. Now, here's the story. Um, this enslaved mother, um, was married to, um, a freed Black, who had been freed a few years before. We're talking about around 1806. Um, and, um, her husband was free. His name was Levin Still and he'd been up in Greensboro and been freed and he wanted to go to New Jersey and she wanted to go with him, but she had these four little kids. So one night, she grabbed them and she went to New Jersey. They settled in and a slave catcher from Caroline County, one of the Cades... I'm sure </w:t>
      </w:r>
    </w:p>
    <w:p>
      <w:pPr>
        <w:pStyle w:val="Normal"/>
        <w:rPr/>
      </w:pPr>
      <w:r>
        <w:rPr/>
      </w:r>
    </w:p>
    <w:p>
      <w:pPr>
        <w:pStyle w:val="Normal"/>
        <w:rPr/>
      </w:pPr>
      <w:r>
        <w:rPr>
          <w:b/>
          <w:sz w:val="22"/>
        </w:rPr>
        <w:t>00:03:05,799 --&gt; 00:03:05,859 [Speaker 1]</w:t>
      </w:r>
    </w:p>
    <w:p>
      <w:pPr>
        <w:pStyle w:val="Normal"/>
        <w:rPr/>
      </w:pPr>
      <w:r>
        <w:rPr>
          <w:sz w:val="22"/>
        </w:rPr>
        <w:t xml:space="preserve">[laughs] </w:t>
      </w:r>
    </w:p>
    <w:p>
      <w:pPr>
        <w:pStyle w:val="Normal"/>
        <w:rPr/>
      </w:pPr>
      <w:r>
        <w:rPr/>
      </w:r>
    </w:p>
    <w:p>
      <w:pPr>
        <w:pStyle w:val="Normal"/>
        <w:rPr/>
      </w:pPr>
      <w:r>
        <w:rPr>
          <w:b/>
          <w:sz w:val="22"/>
        </w:rPr>
        <w:t>00:03:05,859 --&gt; 00:03:09,459 [Speaker 0]</w:t>
      </w:r>
    </w:p>
    <w:p>
      <w:pPr>
        <w:pStyle w:val="Normal"/>
        <w:rPr/>
      </w:pPr>
      <w:r>
        <w:rPr>
          <w:sz w:val="22"/>
        </w:rPr>
        <w:t xml:space="preserve">... related are here. [laughs] I had a J.B. Cade in my class. Yeah. </w:t>
      </w:r>
    </w:p>
    <w:p>
      <w:pPr>
        <w:pStyle w:val="Normal"/>
        <w:rPr/>
      </w:pPr>
      <w:r>
        <w:rPr/>
      </w:r>
    </w:p>
    <w:p>
      <w:pPr>
        <w:pStyle w:val="Normal"/>
        <w:rPr/>
      </w:pPr>
      <w:r>
        <w:rPr>
          <w:b/>
          <w:sz w:val="22"/>
        </w:rPr>
        <w:t>00:03:09,459 --&gt; 00:03:11,439 [Speaker 1]</w:t>
      </w:r>
    </w:p>
    <w:p>
      <w:pPr>
        <w:pStyle w:val="Normal"/>
        <w:rPr/>
      </w:pPr>
      <w:r>
        <w:rPr>
          <w:sz w:val="22"/>
        </w:rPr>
        <w:t xml:space="preserve">[laughs] </w:t>
      </w:r>
    </w:p>
    <w:p>
      <w:pPr>
        <w:pStyle w:val="Normal"/>
        <w:rPr/>
      </w:pPr>
      <w:r>
        <w:rPr/>
      </w:r>
    </w:p>
    <w:p>
      <w:pPr>
        <w:pStyle w:val="Normal"/>
        <w:rPr/>
      </w:pPr>
      <w:r>
        <w:rPr>
          <w:b/>
          <w:sz w:val="22"/>
        </w:rPr>
        <w:t>00:03:11,439 --&gt; 00:03:17,739 [Speaker 0]</w:t>
      </w:r>
    </w:p>
    <w:p>
      <w:pPr>
        <w:pStyle w:val="Normal"/>
        <w:rPr/>
      </w:pPr>
      <w:r>
        <w:rPr>
          <w:sz w:val="22"/>
        </w:rPr>
        <w:t xml:space="preserve">Anywho, one of the Cades went in there and caught him and, and dragged him back to Caroline County. Um, </w:t>
      </w:r>
    </w:p>
    <w:p>
      <w:pPr>
        <w:pStyle w:val="Normal"/>
        <w:rPr/>
      </w:pPr>
      <w:r>
        <w:rPr/>
      </w:r>
    </w:p>
    <w:p>
      <w:pPr>
        <w:pStyle w:val="Normal"/>
        <w:rPr/>
      </w:pPr>
      <w:r>
        <w:rPr>
          <w:b/>
          <w:sz w:val="22"/>
        </w:rPr>
        <w:t>00:03:17,739 --&gt; 00:04:21,859 [Speaker 0]</w:t>
      </w:r>
    </w:p>
    <w:p>
      <w:pPr>
        <w:pStyle w:val="Normal"/>
        <w:rPr/>
      </w:pPr>
      <w:r>
        <w:rPr>
          <w:sz w:val="22"/>
        </w:rPr>
        <w:t xml:space="preserve">they were locked in the attic, of what we're fairly confident was Potter Hall, um, out on the river there. They were locked up in the garret, um, she was. And one night, uh, they didn't lock the door and she decided to make a run for it. Um, but she couldn't take all four of her kids. She knew that they were gonna be after her as soon as they realized she was gone in the morning, so she had to make this Sophie's choice between her two little boys or her two little girls. I mean, what a story. And, uh, ultimately, she chose the two girls and she gets away. Saunders Griffith is so angry, um, that she has gotten away the second time, that he immediately sells the two little boys to a Kentucky slave trader, who takes them to Lexington, Kentucky. From there, they're sold down to, uh, Tuscumbey, Alabama. One of the boys, Peter, um, is down there for 40 years and he saves all of his money for 40 years. A penny here, a penny there, doing extra jobs, a dime, working in the female academy, et cetera. And he comes back, </w:t>
      </w:r>
    </w:p>
    <w:p>
      <w:pPr>
        <w:pStyle w:val="Normal"/>
        <w:rPr/>
      </w:pPr>
      <w:r>
        <w:rPr/>
      </w:r>
    </w:p>
    <w:p>
      <w:pPr>
        <w:pStyle w:val="Normal"/>
        <w:rPr/>
      </w:pPr>
      <w:r>
        <w:rPr>
          <w:b/>
          <w:sz w:val="22"/>
        </w:rPr>
        <w:t>00:04:21,859 --&gt; 00:04:55,959 [Speaker 0]</w:t>
      </w:r>
    </w:p>
    <w:p>
      <w:pPr>
        <w:pStyle w:val="Normal"/>
        <w:rPr/>
      </w:pPr>
      <w:r>
        <w:rPr>
          <w:sz w:val="22"/>
        </w:rPr>
        <w:t xml:space="preserve">um, he's able to gather about, um, $500 and he goes to a merchant who's in Tuscumbey, Alabama and he says, "If I give you my $500, will you buy me-" He was about 48 years old at the time, 46, 48. And this guy agreed to do it. So he gave this $500, he took it and freed him, and he went to Philadelphia and he walked into the Underground Railroad. He gets there and he's looking for his family, so he asks... He, he'd been living on the Delaware River, and he asked somebody where the Delaware River was. And he said, "Well, it's Philadelphia." So that's why he went to Philadelphia, </w:t>
      </w:r>
    </w:p>
    <w:p>
      <w:pPr>
        <w:pStyle w:val="Normal"/>
        <w:rPr/>
      </w:pPr>
      <w:r>
        <w:rPr/>
      </w:r>
    </w:p>
    <w:p>
      <w:pPr>
        <w:pStyle w:val="Normal"/>
        <w:rPr/>
      </w:pPr>
      <w:r>
        <w:rPr>
          <w:b/>
          <w:sz w:val="22"/>
        </w:rPr>
        <w:t>00:04:55,959 --&gt; 00:05:27,559 [Speaker 0]</w:t>
      </w:r>
    </w:p>
    <w:p>
      <w:pPr>
        <w:pStyle w:val="Normal"/>
        <w:rPr/>
      </w:pPr>
      <w:r>
        <w:rPr>
          <w:sz w:val="22"/>
        </w:rPr>
        <w:t xml:space="preserve">um, although the story originates here in Caroline County. That should show you how circumstances can collide. So he walks into the Underground Railroad station up in Philadelphia and he says, "My name is, um, Peter. 40 years ago, I was snatched up, sold, saved my money, bought my freedom. I'm here looking for my family." He says, "I can't remember my last name, um, but I had a mother named Sidney, and a father named Levin, and I had a brother named Levin." He said, "Hey," this guy's sitting at the table, "Can you help me find my family?" And the guy says, "Yeah, I can help you find your family. You're my brother." </w:t>
      </w:r>
    </w:p>
    <w:p>
      <w:pPr>
        <w:pStyle w:val="Normal"/>
        <w:rPr/>
      </w:pPr>
      <w:r>
        <w:rPr/>
      </w:r>
    </w:p>
    <w:p>
      <w:pPr>
        <w:pStyle w:val="Normal"/>
        <w:rPr/>
      </w:pPr>
      <w:r>
        <w:rPr>
          <w:b/>
          <w:sz w:val="22"/>
        </w:rPr>
        <w:t>00:05:27,559 --&gt; 00:05:29,099 [Speaker 1]</w:t>
      </w:r>
    </w:p>
    <w:p>
      <w:pPr>
        <w:pStyle w:val="Normal"/>
        <w:rPr/>
      </w:pPr>
      <w:r>
        <w:rPr>
          <w:sz w:val="22"/>
        </w:rPr>
        <w:t xml:space="preserve">[laughs] </w:t>
      </w:r>
    </w:p>
    <w:p>
      <w:pPr>
        <w:pStyle w:val="Normal"/>
        <w:rPr/>
      </w:pPr>
      <w:r>
        <w:rPr/>
      </w:r>
    </w:p>
    <w:p>
      <w:pPr>
        <w:pStyle w:val="Normal"/>
        <w:rPr/>
      </w:pPr>
      <w:r>
        <w:rPr>
          <w:b/>
          <w:sz w:val="22"/>
        </w:rPr>
        <w:t>00:05:29,099 --&gt; 00:05:37,079 [Speaker 0]</w:t>
      </w:r>
    </w:p>
    <w:p>
      <w:pPr>
        <w:pStyle w:val="Normal"/>
        <w:rPr/>
      </w:pPr>
      <w:r>
        <w:rPr>
          <w:sz w:val="22"/>
        </w:rPr>
        <w:t xml:space="preserve">It was William Still, who had been born after his mother moved up to New Jersey, been educated in schools in New Jersey, and joined the- </w:t>
      </w:r>
    </w:p>
    <w:p>
      <w:pPr>
        <w:pStyle w:val="Normal"/>
        <w:rPr/>
      </w:pPr>
      <w:r>
        <w:rPr/>
      </w:r>
    </w:p>
    <w:p>
      <w:pPr>
        <w:pStyle w:val="Normal"/>
        <w:rPr/>
      </w:pPr>
      <w:r>
        <w:rPr>
          <w:b/>
          <w:sz w:val="22"/>
        </w:rPr>
        <w:t>00:05:37,079 --&gt; 00:05:37,299 [Speaker 1]</w:t>
      </w:r>
    </w:p>
    <w:p>
      <w:pPr>
        <w:pStyle w:val="Normal"/>
        <w:rPr/>
      </w:pPr>
      <w:r>
        <w:rPr>
          <w:sz w:val="22"/>
        </w:rPr>
        <w:t xml:space="preserve">[coughs] </w:t>
      </w:r>
    </w:p>
    <w:p>
      <w:pPr>
        <w:pStyle w:val="Normal"/>
        <w:rPr/>
      </w:pPr>
      <w:r>
        <w:rPr/>
      </w:r>
    </w:p>
    <w:p>
      <w:pPr>
        <w:pStyle w:val="Normal"/>
        <w:rPr/>
      </w:pPr>
      <w:r>
        <w:rPr>
          <w:b/>
          <w:sz w:val="22"/>
        </w:rPr>
        <w:t>00:05:37,299 --&gt; 00:06:09,579 [Speaker 0]</w:t>
      </w:r>
    </w:p>
    <w:p>
      <w:pPr>
        <w:pStyle w:val="Normal"/>
        <w:rPr/>
      </w:pPr>
      <w:r>
        <w:rPr>
          <w:sz w:val="22"/>
        </w:rPr>
        <w:t xml:space="preserve">... Underground Railroad because of what happened to his family. So this incredible story, this Sophie's choice, what comes out of this are two books. Peter wants to get his family out of Alabama. Um, he wants to buy them but their family doesn't have enough money. So, um, a, a guy named Seth Conklin goes down. Uh, he's a white abolitionist. They told him not to go down and try to steal anybody away, but he did it. He gets the family away and he's rowing up the Tennessee River. He sends these letters home, they're shooting at him. He gets caught </w:t>
      </w:r>
    </w:p>
    <w:p>
      <w:pPr>
        <w:pStyle w:val="Normal"/>
        <w:rPr/>
      </w:pPr>
      <w:r>
        <w:rPr/>
      </w:r>
    </w:p>
    <w:p>
      <w:pPr>
        <w:pStyle w:val="Normal"/>
        <w:rPr/>
      </w:pPr>
      <w:r>
        <w:rPr>
          <w:b/>
          <w:sz w:val="22"/>
        </w:rPr>
        <w:t>00:06:09,579 --&gt; 00:06:10,199 [Speaker 2]</w:t>
      </w:r>
    </w:p>
    <w:p>
      <w:pPr>
        <w:pStyle w:val="Normal"/>
        <w:rPr/>
      </w:pPr>
      <w:r>
        <w:rPr>
          <w:sz w:val="22"/>
        </w:rPr>
        <w:t xml:space="preserve">[laughs] </w:t>
      </w:r>
    </w:p>
    <w:p>
      <w:pPr>
        <w:pStyle w:val="Normal"/>
        <w:rPr/>
      </w:pPr>
      <w:r>
        <w:rPr/>
      </w:r>
    </w:p>
    <w:p>
      <w:pPr>
        <w:pStyle w:val="Normal"/>
        <w:rPr/>
      </w:pPr>
      <w:r>
        <w:rPr>
          <w:b/>
          <w:sz w:val="22"/>
        </w:rPr>
        <w:t>00:06:10,199 --&gt; 00:08:56,160 [Speaker 0]</w:t>
      </w:r>
    </w:p>
    <w:p>
      <w:pPr>
        <w:pStyle w:val="Normal"/>
        <w:rPr/>
      </w:pPr>
      <w:r>
        <w:rPr>
          <w:sz w:val="22"/>
        </w:rPr>
        <w:t>... first, put, chained up, gets put on a speedboat, thrown overboard, and drowned in the, in the Ohio River.So then Peter goes on a walking tour. He gets letters from, um, Harriet Beecher Stowe and other abolitionists. And he goes on a walking tour of New England and up into Canada and all, taking these letters of introduction, trying to raise money to get his family out of slavery. While he's up in Upstate New York, he runs into a woman named Kate Picard. And Kate Picard says, "Peter, don't you remember me? I was in Tuscumbia, Alabama working in the Female Academy when you were, you know, um, sweeping the floors and all." And he says, "Yeah, I remember you." And she said, um, "Look," she says, "Why don't we do this? You tell me your story, we'll write a book. You can publish the book and you get all the money." So he agreed to do it. And the book that they wrote, he, he gave her the story was this book called The Kidnap and the Ransom. When it was published in 1856, it wasn't really spectacular because there were a lot of what were called slave narratives that were out on the market at that time. Or excuse me, slave, um, stories, um, slave narratives. Um, but in the 20th Century, it was published three times. It's considered to be one of the best slave narratives of all time. And the origin, of course, for this is the 4-H Park where the Phils- where the, we discovered that the Still family, um, was enslaved, um, and worked. And, uh, you know, all these other sites in Caroline County that we've been putting together. There's an incredible story, this Sophie's Choice story has come out of Caroline County. We discovered on a nearby, about a mile away, we discovered the slave quarter that was still existent. So we moved it over there from this tract called Doncaster, built 1829, and we're in the process of restoring it to be that, that center. The second book that came out of it, because William was so upset by what happened to his mother and his sisters and his brothers, that he decided he would record all the stories of everyone who escaped on the Underground Railroad. And he published that book then in 1872. And again, there's, it's 802 pages long. I just happened to discover it in Caroline County Library, and I brought it home and read it all one weekend, found out about 10 from Caroline County, including Harriet Tubman's family. I found them in the den- or excuse me, in the Caroline County 1850 Census. And that's how we discovered that, so this was about 2000. That's how we discovered all this Underground Railroad history in Carolina. Okay, so from this bizarre Sophie's Choice incident that took place out where the 4-H Park is today, came, um, two books and has come this Interpretive Center that we're in the process of building.</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2018_07_24_2018_01_Sophies_Choicel_small.mp4.docx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1750</Words>
  <Characters>7938</Characters>
  <CharactersWithSpaces>9655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2025-07-04T20:46:55Z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